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EF3" w:rsidRDefault="00FD2EF3" w:rsidP="00FD2EF3">
      <w:pPr>
        <w:jc w:val="both"/>
        <w:rPr>
          <w:sz w:val="28"/>
          <w:szCs w:val="28"/>
          <w:lang w:val="ru-RU"/>
        </w:rPr>
      </w:pPr>
      <w:r w:rsidRPr="002D0C4D">
        <w:rPr>
          <w:lang w:val="ru-RU"/>
        </w:rPr>
        <w:t xml:space="preserve">   </w:t>
      </w:r>
      <w:r>
        <w:rPr>
          <w:lang w:val="ru-RU"/>
        </w:rPr>
        <w:t xml:space="preserve">          </w:t>
      </w:r>
      <w:r w:rsidRPr="002D0C4D">
        <w:rPr>
          <w:sz w:val="28"/>
          <w:szCs w:val="28"/>
          <w:lang w:val="ru-RU"/>
        </w:rPr>
        <w:t>Рабочая программа для 4 класса</w:t>
      </w:r>
      <w:r>
        <w:rPr>
          <w:sz w:val="28"/>
          <w:szCs w:val="28"/>
          <w:lang w:val="ru-RU"/>
        </w:rPr>
        <w:t xml:space="preserve"> </w:t>
      </w:r>
      <w:r w:rsidRPr="002D0C4D">
        <w:rPr>
          <w:sz w:val="28"/>
          <w:szCs w:val="28"/>
          <w:lang w:val="ru-RU"/>
        </w:rPr>
        <w:t xml:space="preserve">Изобразительное искусство разработана на основе авторской программы Б. М. </w:t>
      </w:r>
      <w:proofErr w:type="spellStart"/>
      <w:r w:rsidRPr="002D0C4D">
        <w:rPr>
          <w:sz w:val="28"/>
          <w:szCs w:val="28"/>
          <w:lang w:val="ru-RU"/>
        </w:rPr>
        <w:t>Неменского</w:t>
      </w:r>
      <w:proofErr w:type="spellEnd"/>
      <w:r w:rsidRPr="002D0C4D">
        <w:rPr>
          <w:sz w:val="28"/>
          <w:szCs w:val="28"/>
          <w:lang w:val="ru-RU"/>
        </w:rPr>
        <w:t>. 1—4 классы :(</w:t>
      </w:r>
      <w:r>
        <w:rPr>
          <w:sz w:val="28"/>
          <w:szCs w:val="28"/>
          <w:lang w:val="ru-RU"/>
        </w:rPr>
        <w:t>Б.</w:t>
      </w:r>
      <w:r w:rsidRPr="002D0C4D">
        <w:rPr>
          <w:sz w:val="28"/>
          <w:szCs w:val="28"/>
          <w:lang w:val="ru-RU"/>
        </w:rPr>
        <w:t xml:space="preserve">М. </w:t>
      </w:r>
      <w:proofErr w:type="spellStart"/>
      <w:r w:rsidRPr="002D0C4D">
        <w:rPr>
          <w:sz w:val="28"/>
          <w:szCs w:val="28"/>
          <w:lang w:val="ru-RU"/>
        </w:rPr>
        <w:t>Неменский</w:t>
      </w:r>
      <w:proofErr w:type="spellEnd"/>
      <w:r w:rsidRPr="002D0C4D">
        <w:rPr>
          <w:sz w:val="28"/>
          <w:szCs w:val="28"/>
          <w:lang w:val="ru-RU"/>
        </w:rPr>
        <w:t>, Л.</w:t>
      </w:r>
      <w:r>
        <w:rPr>
          <w:sz w:val="28"/>
          <w:szCs w:val="28"/>
          <w:lang w:val="ru-RU"/>
        </w:rPr>
        <w:t xml:space="preserve">А. </w:t>
      </w:r>
      <w:proofErr w:type="spellStart"/>
      <w:r>
        <w:rPr>
          <w:sz w:val="28"/>
          <w:szCs w:val="28"/>
          <w:lang w:val="ru-RU"/>
        </w:rPr>
        <w:t>Неменская</w:t>
      </w:r>
      <w:proofErr w:type="spellEnd"/>
      <w:r>
        <w:rPr>
          <w:sz w:val="28"/>
          <w:szCs w:val="28"/>
          <w:lang w:val="ru-RU"/>
        </w:rPr>
        <w:t>, Н.</w:t>
      </w:r>
      <w:r w:rsidRPr="002D0C4D">
        <w:rPr>
          <w:sz w:val="28"/>
          <w:szCs w:val="28"/>
          <w:lang w:val="ru-RU"/>
        </w:rPr>
        <w:t>А. Горяева и др.</w:t>
      </w:r>
      <w:proofErr w:type="gramStart"/>
      <w:r w:rsidRPr="002D0C4D">
        <w:rPr>
          <w:sz w:val="28"/>
          <w:szCs w:val="28"/>
          <w:lang w:val="ru-RU"/>
        </w:rPr>
        <w:t>) ;</w:t>
      </w:r>
      <w:proofErr w:type="gramEnd"/>
      <w:r w:rsidRPr="002D0C4D">
        <w:rPr>
          <w:sz w:val="28"/>
          <w:szCs w:val="28"/>
          <w:lang w:val="ru-RU"/>
        </w:rPr>
        <w:t xml:space="preserve"> под ред. </w:t>
      </w:r>
      <w:r w:rsidRPr="000E100E">
        <w:rPr>
          <w:sz w:val="28"/>
          <w:szCs w:val="28"/>
          <w:lang w:val="ru-RU"/>
        </w:rPr>
        <w:t xml:space="preserve">Б. М. </w:t>
      </w:r>
      <w:proofErr w:type="spellStart"/>
      <w:r w:rsidRPr="000E100E">
        <w:rPr>
          <w:sz w:val="28"/>
          <w:szCs w:val="28"/>
          <w:lang w:val="ru-RU"/>
        </w:rPr>
        <w:t>Неменского</w:t>
      </w:r>
      <w:proofErr w:type="spellEnd"/>
      <w:r w:rsidRPr="000E100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proofErr w:type="gramStart"/>
      <w:r w:rsidRPr="002D0C4D">
        <w:rPr>
          <w:sz w:val="28"/>
          <w:szCs w:val="28"/>
          <w:lang w:val="ru-RU"/>
        </w:rPr>
        <w:t xml:space="preserve">М. </w:t>
      </w:r>
      <w:proofErr w:type="gramEnd"/>
      <w:r w:rsidRPr="002D0C4D">
        <w:rPr>
          <w:sz w:val="28"/>
          <w:szCs w:val="28"/>
          <w:lang w:val="ru-RU"/>
        </w:rPr>
        <w:t>: Просве</w:t>
      </w:r>
      <w:r>
        <w:rPr>
          <w:sz w:val="28"/>
          <w:szCs w:val="28"/>
          <w:lang w:val="ru-RU"/>
        </w:rPr>
        <w:t>щение, 201</w:t>
      </w:r>
      <w:r w:rsidR="00E36DD3">
        <w:rPr>
          <w:sz w:val="28"/>
          <w:szCs w:val="28"/>
          <w:lang w:val="ru-RU"/>
        </w:rPr>
        <w:t>7</w:t>
      </w:r>
      <w:bookmarkStart w:id="0" w:name="_GoBack"/>
      <w:bookmarkEnd w:id="0"/>
      <w:r w:rsidRPr="002D0C4D">
        <w:rPr>
          <w:sz w:val="28"/>
          <w:szCs w:val="28"/>
          <w:lang w:val="ru-RU"/>
        </w:rPr>
        <w:t>. в соответствии с требованием ФГОС НОО.</w:t>
      </w:r>
    </w:p>
    <w:p w:rsidR="00FD2EF3" w:rsidRDefault="00FD2EF3" w:rsidP="00FD2EF3">
      <w:pPr>
        <w:ind w:right="1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53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753F5"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</w:t>
      </w:r>
      <w:r w:rsidRPr="00A753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753F5">
        <w:rPr>
          <w:rFonts w:ascii="Times New Roman" w:hAnsi="Times New Roman" w:cs="Times New Roman"/>
          <w:sz w:val="28"/>
          <w:szCs w:val="28"/>
          <w:lang w:val="ru-RU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A753F5">
        <w:rPr>
          <w:rFonts w:ascii="Times New Roman" w:hAnsi="Times New Roman" w:cs="Times New Roman"/>
          <w:sz w:val="28"/>
          <w:szCs w:val="28"/>
          <w:lang w:val="ru-RU"/>
        </w:rPr>
        <w:t>мироотношений</w:t>
      </w:r>
      <w:proofErr w:type="spellEnd"/>
      <w:r w:rsidRPr="00A753F5">
        <w:rPr>
          <w:rFonts w:ascii="Times New Roman" w:hAnsi="Times New Roman" w:cs="Times New Roman"/>
          <w:sz w:val="28"/>
          <w:szCs w:val="28"/>
          <w:lang w:val="ru-RU"/>
        </w:rPr>
        <w:t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 w:rsidRPr="003E655A">
        <w:rPr>
          <w:b/>
          <w:sz w:val="28"/>
          <w:szCs w:val="28"/>
          <w:lang w:val="ru-RU"/>
        </w:rPr>
        <w:t xml:space="preserve">Задачи </w:t>
      </w:r>
      <w:r w:rsidRPr="003E655A">
        <w:rPr>
          <w:sz w:val="28"/>
          <w:szCs w:val="28"/>
          <w:lang w:val="ru-RU"/>
        </w:rPr>
        <w:t xml:space="preserve">художественного развития учащихся в 4 классе: 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 w:rsidRPr="003E655A">
        <w:rPr>
          <w:sz w:val="28"/>
          <w:szCs w:val="28"/>
          <w:lang w:val="ru-RU"/>
        </w:rPr>
        <w:t xml:space="preserve">— формирование нравственно-эстетической отзывчивости на явления окружающей жизни 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— на прекрасное и безобраз</w:t>
      </w:r>
      <w:r w:rsidRPr="003E655A">
        <w:rPr>
          <w:sz w:val="28"/>
          <w:szCs w:val="28"/>
          <w:lang w:val="ru-RU"/>
        </w:rPr>
        <w:t>ное, воспитание эстетических чувств; — развитие эстетического отношения к родной природе и традициям народной культуры (патриотическое воспитание);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 w:rsidRPr="003E655A">
        <w:rPr>
          <w:sz w:val="28"/>
          <w:szCs w:val="28"/>
          <w:lang w:val="ru-RU"/>
        </w:rPr>
        <w:t xml:space="preserve"> — формирование пред</w:t>
      </w:r>
      <w:r>
        <w:rPr>
          <w:sz w:val="28"/>
          <w:szCs w:val="28"/>
          <w:lang w:val="ru-RU"/>
        </w:rPr>
        <w:t>ставлений о многообразии нацио</w:t>
      </w:r>
      <w:r w:rsidRPr="003E655A">
        <w:rPr>
          <w:sz w:val="28"/>
          <w:szCs w:val="28"/>
          <w:lang w:val="ru-RU"/>
        </w:rPr>
        <w:t>нальных художественных ку</w:t>
      </w:r>
      <w:r>
        <w:rPr>
          <w:sz w:val="28"/>
          <w:szCs w:val="28"/>
          <w:lang w:val="ru-RU"/>
        </w:rPr>
        <w:t>льтур, их особенностях и красо</w:t>
      </w:r>
      <w:r w:rsidRPr="003E655A">
        <w:rPr>
          <w:sz w:val="28"/>
          <w:szCs w:val="28"/>
          <w:lang w:val="ru-RU"/>
        </w:rPr>
        <w:t xml:space="preserve">те, об общих гуманистических основах искусства разных </w:t>
      </w:r>
      <w:proofErr w:type="gramStart"/>
      <w:r w:rsidRPr="003E655A">
        <w:rPr>
          <w:sz w:val="28"/>
          <w:szCs w:val="28"/>
          <w:lang w:val="ru-RU"/>
        </w:rPr>
        <w:t>на- родов</w:t>
      </w:r>
      <w:proofErr w:type="gramEnd"/>
      <w:r w:rsidRPr="003E655A">
        <w:rPr>
          <w:sz w:val="28"/>
          <w:szCs w:val="28"/>
          <w:lang w:val="ru-RU"/>
        </w:rPr>
        <w:t>;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 w:rsidRPr="003E655A">
        <w:rPr>
          <w:sz w:val="28"/>
          <w:szCs w:val="28"/>
          <w:lang w:val="ru-RU"/>
        </w:rPr>
        <w:t xml:space="preserve"> — привитие детям уважительного отношения к другим людям, понимания многовариантного человеческого бытия в отличных друг от друга культурных сферах, воспитание радости от понимания чу</w:t>
      </w:r>
      <w:r>
        <w:rPr>
          <w:sz w:val="28"/>
          <w:szCs w:val="28"/>
          <w:lang w:val="ru-RU"/>
        </w:rPr>
        <w:t xml:space="preserve">вств и мотивов поведения других людей на основе сочувствия, сопереживания, взаимного уважения воспитание способности диалоговому взаимодействию. 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 w:rsidRPr="003E655A">
        <w:rPr>
          <w:sz w:val="28"/>
          <w:szCs w:val="28"/>
          <w:lang w:val="ru-RU"/>
        </w:rPr>
        <w:t>— развитие ребёнка как субъекта отношений с людьми и миром, поддержка и развит</w:t>
      </w:r>
      <w:r>
        <w:rPr>
          <w:sz w:val="28"/>
          <w:szCs w:val="28"/>
          <w:lang w:val="ru-RU"/>
        </w:rPr>
        <w:t>ие его индивидуальности, разви</w:t>
      </w:r>
      <w:r w:rsidRPr="003E655A">
        <w:rPr>
          <w:sz w:val="28"/>
          <w:szCs w:val="28"/>
          <w:lang w:val="ru-RU"/>
        </w:rPr>
        <w:t>тие у детей активного интереса к жизни, наблюдательности и фантазии;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 w:rsidRPr="003E655A">
        <w:rPr>
          <w:sz w:val="28"/>
          <w:szCs w:val="28"/>
          <w:lang w:val="ru-RU"/>
        </w:rPr>
        <w:t xml:space="preserve"> — формирование навыков учебного сот</w:t>
      </w:r>
      <w:r>
        <w:rPr>
          <w:sz w:val="28"/>
          <w:szCs w:val="28"/>
          <w:lang w:val="ru-RU"/>
        </w:rPr>
        <w:t>рудничества, навы</w:t>
      </w:r>
      <w:r w:rsidRPr="003E655A">
        <w:rPr>
          <w:sz w:val="28"/>
          <w:szCs w:val="28"/>
          <w:lang w:val="ru-RU"/>
        </w:rPr>
        <w:t>ков творческого и делового сотрудничества со сверстниками в процессе художественно-</w:t>
      </w:r>
      <w:r>
        <w:rPr>
          <w:sz w:val="28"/>
          <w:szCs w:val="28"/>
          <w:lang w:val="ru-RU"/>
        </w:rPr>
        <w:t>практической созидательной дея</w:t>
      </w:r>
      <w:r w:rsidRPr="003E655A">
        <w:rPr>
          <w:sz w:val="28"/>
          <w:szCs w:val="28"/>
          <w:lang w:val="ru-RU"/>
        </w:rPr>
        <w:t xml:space="preserve">тельности; 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 w:rsidRPr="003E655A">
        <w:rPr>
          <w:sz w:val="28"/>
          <w:szCs w:val="28"/>
          <w:lang w:val="ru-RU"/>
        </w:rPr>
        <w:t xml:space="preserve">— воспитание интереса </w:t>
      </w:r>
      <w:r>
        <w:rPr>
          <w:sz w:val="28"/>
          <w:szCs w:val="28"/>
          <w:lang w:val="ru-RU"/>
        </w:rPr>
        <w:t>к искусству и культуры восприя</w:t>
      </w:r>
      <w:r w:rsidRPr="003E655A">
        <w:rPr>
          <w:sz w:val="28"/>
          <w:szCs w:val="28"/>
          <w:lang w:val="ru-RU"/>
        </w:rPr>
        <w:t>тия произведений изобразительного искусства, архитектуры, народного и декоративно-пр</w:t>
      </w:r>
      <w:r>
        <w:rPr>
          <w:sz w:val="28"/>
          <w:szCs w:val="28"/>
          <w:lang w:val="ru-RU"/>
        </w:rPr>
        <w:t>икладного искусства, формирова</w:t>
      </w:r>
      <w:r w:rsidRPr="003E655A">
        <w:rPr>
          <w:sz w:val="28"/>
          <w:szCs w:val="28"/>
          <w:lang w:val="ru-RU"/>
        </w:rPr>
        <w:t xml:space="preserve">ние представлений об их роли в жизни людей; 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 w:rsidRPr="003E655A">
        <w:rPr>
          <w:sz w:val="28"/>
          <w:szCs w:val="28"/>
          <w:lang w:val="ru-RU"/>
        </w:rPr>
        <w:t xml:space="preserve">— приобретение знаний об истоках русского крестьянского народного искусства, представлений об архитектурном образе исторических русских городов, о жилых и храмовых постройках; 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 w:rsidRPr="003E655A">
        <w:rPr>
          <w:sz w:val="28"/>
          <w:szCs w:val="28"/>
          <w:lang w:val="ru-RU"/>
        </w:rPr>
        <w:t xml:space="preserve">— приобретение знаний о </w:t>
      </w:r>
      <w:r>
        <w:rPr>
          <w:sz w:val="28"/>
          <w:szCs w:val="28"/>
          <w:lang w:val="ru-RU"/>
        </w:rPr>
        <w:t>богатстве и разнообразии искус</w:t>
      </w:r>
      <w:r w:rsidRPr="003E655A">
        <w:rPr>
          <w:sz w:val="28"/>
          <w:szCs w:val="28"/>
          <w:lang w:val="ru-RU"/>
        </w:rPr>
        <w:t xml:space="preserve">ства и архитектуры </w:t>
      </w:r>
      <w:r w:rsidRPr="003E655A">
        <w:rPr>
          <w:sz w:val="28"/>
          <w:szCs w:val="28"/>
          <w:lang w:val="ru-RU"/>
        </w:rPr>
        <w:lastRenderedPageBreak/>
        <w:t xml:space="preserve">европейских и азиатских народов; 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 w:rsidRPr="003E655A">
        <w:rPr>
          <w:sz w:val="28"/>
          <w:szCs w:val="28"/>
          <w:lang w:val="ru-RU"/>
        </w:rPr>
        <w:t>— развитие аналитически</w:t>
      </w:r>
      <w:r>
        <w:rPr>
          <w:sz w:val="28"/>
          <w:szCs w:val="28"/>
          <w:lang w:val="ru-RU"/>
        </w:rPr>
        <w:t>х способностей глаза, простран</w:t>
      </w:r>
      <w:r w:rsidRPr="003E655A">
        <w:rPr>
          <w:sz w:val="28"/>
          <w:szCs w:val="28"/>
          <w:lang w:val="ru-RU"/>
        </w:rPr>
        <w:t>ственного мышления, спос</w:t>
      </w:r>
      <w:r>
        <w:rPr>
          <w:sz w:val="28"/>
          <w:szCs w:val="28"/>
          <w:lang w:val="ru-RU"/>
        </w:rPr>
        <w:t>обности структурировать целост</w:t>
      </w:r>
      <w:r w:rsidRPr="003E655A">
        <w:rPr>
          <w:sz w:val="28"/>
          <w:szCs w:val="28"/>
          <w:lang w:val="ru-RU"/>
        </w:rPr>
        <w:t xml:space="preserve">ную форму и видеть соотношение её частей (пропорций); </w:t>
      </w:r>
    </w:p>
    <w:p w:rsidR="00FD2EF3" w:rsidRDefault="00FD2EF3" w:rsidP="00FD2EF3">
      <w:pPr>
        <w:spacing w:line="276" w:lineRule="auto"/>
        <w:ind w:right="14"/>
        <w:jc w:val="both"/>
        <w:rPr>
          <w:sz w:val="28"/>
          <w:szCs w:val="28"/>
          <w:lang w:val="ru-RU"/>
        </w:rPr>
      </w:pPr>
      <w:r w:rsidRPr="003E655A">
        <w:rPr>
          <w:sz w:val="28"/>
          <w:szCs w:val="28"/>
          <w:lang w:val="ru-RU"/>
        </w:rPr>
        <w:t>— формирование опыта тво</w:t>
      </w:r>
      <w:r>
        <w:rPr>
          <w:sz w:val="28"/>
          <w:szCs w:val="28"/>
          <w:lang w:val="ru-RU"/>
        </w:rPr>
        <w:t>рческой художественной деятель</w:t>
      </w:r>
      <w:r w:rsidRPr="003E655A">
        <w:rPr>
          <w:sz w:val="28"/>
          <w:szCs w:val="28"/>
          <w:lang w:val="ru-RU"/>
        </w:rPr>
        <w:t>ности, умения работать с р</w:t>
      </w:r>
      <w:r>
        <w:rPr>
          <w:sz w:val="28"/>
          <w:szCs w:val="28"/>
          <w:lang w:val="ru-RU"/>
        </w:rPr>
        <w:t>азличными художественными мате</w:t>
      </w:r>
      <w:r w:rsidRPr="003E655A">
        <w:rPr>
          <w:sz w:val="28"/>
          <w:szCs w:val="28"/>
          <w:lang w:val="ru-RU"/>
        </w:rPr>
        <w:t>риалами в процессе освоения народных истоков культуры;</w:t>
      </w:r>
    </w:p>
    <w:p w:rsidR="00FD2EF3" w:rsidRPr="003E655A" w:rsidRDefault="00FD2EF3" w:rsidP="00FD2EF3">
      <w:pPr>
        <w:spacing w:line="276" w:lineRule="auto"/>
        <w:ind w:right="1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655A">
        <w:rPr>
          <w:sz w:val="28"/>
          <w:szCs w:val="28"/>
          <w:lang w:val="ru-RU"/>
        </w:rPr>
        <w:t xml:space="preserve"> — углубление навыков изображения человека, прос</w:t>
      </w:r>
      <w:r>
        <w:rPr>
          <w:sz w:val="28"/>
          <w:szCs w:val="28"/>
          <w:lang w:val="ru-RU"/>
        </w:rPr>
        <w:t>тран</w:t>
      </w:r>
      <w:r w:rsidRPr="003E655A">
        <w:rPr>
          <w:sz w:val="28"/>
          <w:szCs w:val="28"/>
          <w:lang w:val="ru-RU"/>
        </w:rPr>
        <w:t>ства, предметного мира, архитектурных объектов, а также развитие декоративных и</w:t>
      </w:r>
      <w:r>
        <w:rPr>
          <w:sz w:val="28"/>
          <w:szCs w:val="28"/>
          <w:lang w:val="ru-RU"/>
        </w:rPr>
        <w:t xml:space="preserve"> конструктивных умений, композиционного мышления.</w:t>
      </w:r>
    </w:p>
    <w:p w:rsidR="00FD2EF3" w:rsidRDefault="00FD2EF3" w:rsidP="00FD2EF3">
      <w:pPr>
        <w:ind w:right="1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53F5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FD2EF3" w:rsidRPr="002D0C4D" w:rsidRDefault="00FD2EF3" w:rsidP="00FD2EF3">
      <w:pPr>
        <w:widowControl/>
        <w:suppressAutoHyphens w:val="0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</w:pPr>
      <w:r w:rsidRPr="002D0C4D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>Содержание учебно-методического комплекта</w:t>
      </w:r>
    </w:p>
    <w:p w:rsidR="00E36DD3" w:rsidRPr="00E36DD3" w:rsidRDefault="00E36DD3" w:rsidP="00E36DD3">
      <w:pPr>
        <w:spacing w:line="276" w:lineRule="auto"/>
        <w:ind w:right="5"/>
        <w:jc w:val="both"/>
        <w:rPr>
          <w:sz w:val="28"/>
          <w:szCs w:val="28"/>
          <w:lang w:val="ru-RU"/>
        </w:rPr>
      </w:pPr>
      <w:r w:rsidRPr="00E36DD3">
        <w:rPr>
          <w:sz w:val="28"/>
          <w:szCs w:val="28"/>
          <w:lang w:val="ru-RU"/>
        </w:rPr>
        <w:t xml:space="preserve">                                               Литература:</w:t>
      </w:r>
    </w:p>
    <w:p w:rsidR="00E36DD3" w:rsidRPr="00E36DD3" w:rsidRDefault="00E36DD3" w:rsidP="00E36DD3">
      <w:pPr>
        <w:spacing w:line="276" w:lineRule="auto"/>
        <w:ind w:right="5"/>
        <w:jc w:val="both"/>
        <w:rPr>
          <w:sz w:val="28"/>
          <w:szCs w:val="28"/>
          <w:lang w:val="ru-RU"/>
        </w:rPr>
      </w:pPr>
      <w:r w:rsidRPr="00E36DD3">
        <w:rPr>
          <w:sz w:val="28"/>
          <w:szCs w:val="28"/>
          <w:lang w:val="ru-RU"/>
        </w:rPr>
        <w:t>1.</w:t>
      </w:r>
      <w:r w:rsidRPr="00E36DD3">
        <w:rPr>
          <w:sz w:val="28"/>
          <w:szCs w:val="28"/>
          <w:lang w:val="ru-RU"/>
        </w:rPr>
        <w:tab/>
        <w:t xml:space="preserve">Рабочие программы «Изобразительное искусство»1 - 4 </w:t>
      </w:r>
      <w:proofErr w:type="spellStart"/>
      <w:proofErr w:type="gramStart"/>
      <w:r w:rsidRPr="00E36DD3">
        <w:rPr>
          <w:sz w:val="28"/>
          <w:szCs w:val="28"/>
          <w:lang w:val="ru-RU"/>
        </w:rPr>
        <w:t>кл</w:t>
      </w:r>
      <w:proofErr w:type="spellEnd"/>
      <w:r w:rsidRPr="00E36DD3">
        <w:rPr>
          <w:sz w:val="28"/>
          <w:szCs w:val="28"/>
          <w:lang w:val="ru-RU"/>
        </w:rPr>
        <w:t>..</w:t>
      </w:r>
      <w:proofErr w:type="gramEnd"/>
      <w:r w:rsidRPr="00E36DD3">
        <w:rPr>
          <w:sz w:val="28"/>
          <w:szCs w:val="28"/>
          <w:lang w:val="ru-RU"/>
        </w:rPr>
        <w:t xml:space="preserve"> М.: Просвещение.2017</w:t>
      </w:r>
    </w:p>
    <w:p w:rsidR="00FD2EF3" w:rsidRPr="002D0C4D" w:rsidRDefault="00E36DD3" w:rsidP="00E36DD3">
      <w:pPr>
        <w:spacing w:line="276" w:lineRule="auto"/>
        <w:ind w:right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6DD3">
        <w:rPr>
          <w:sz w:val="28"/>
          <w:szCs w:val="28"/>
          <w:lang w:val="ru-RU"/>
        </w:rPr>
        <w:t xml:space="preserve">2: «Каждый народ – художник» </w:t>
      </w:r>
      <w:proofErr w:type="gramStart"/>
      <w:r w:rsidRPr="00E36DD3">
        <w:rPr>
          <w:sz w:val="28"/>
          <w:szCs w:val="28"/>
          <w:lang w:val="ru-RU"/>
        </w:rPr>
        <w:t>учебник  для</w:t>
      </w:r>
      <w:proofErr w:type="gramEnd"/>
      <w:r w:rsidRPr="00E36DD3">
        <w:rPr>
          <w:sz w:val="28"/>
          <w:szCs w:val="28"/>
          <w:lang w:val="ru-RU"/>
        </w:rPr>
        <w:t xml:space="preserve"> 4 </w:t>
      </w:r>
      <w:proofErr w:type="spellStart"/>
      <w:r w:rsidRPr="00E36DD3">
        <w:rPr>
          <w:sz w:val="28"/>
          <w:szCs w:val="28"/>
          <w:lang w:val="ru-RU"/>
        </w:rPr>
        <w:t>кл</w:t>
      </w:r>
      <w:proofErr w:type="spellEnd"/>
      <w:r w:rsidRPr="00E36DD3">
        <w:rPr>
          <w:sz w:val="28"/>
          <w:szCs w:val="28"/>
          <w:lang w:val="ru-RU"/>
        </w:rPr>
        <w:t xml:space="preserve">. нач. </w:t>
      </w:r>
      <w:proofErr w:type="spellStart"/>
      <w:r w:rsidRPr="00E36DD3">
        <w:rPr>
          <w:sz w:val="28"/>
          <w:szCs w:val="28"/>
          <w:lang w:val="ru-RU"/>
        </w:rPr>
        <w:t>шк</w:t>
      </w:r>
      <w:proofErr w:type="spellEnd"/>
      <w:r w:rsidRPr="00E36DD3">
        <w:rPr>
          <w:sz w:val="28"/>
          <w:szCs w:val="28"/>
          <w:lang w:val="ru-RU"/>
        </w:rPr>
        <w:t xml:space="preserve">.   Л. А. </w:t>
      </w:r>
      <w:proofErr w:type="spellStart"/>
      <w:r w:rsidRPr="00E36DD3">
        <w:rPr>
          <w:sz w:val="28"/>
          <w:szCs w:val="28"/>
          <w:lang w:val="ru-RU"/>
        </w:rPr>
        <w:t>Неменская</w:t>
      </w:r>
      <w:proofErr w:type="spellEnd"/>
      <w:proofErr w:type="gramStart"/>
      <w:r w:rsidRPr="00E36DD3">
        <w:rPr>
          <w:sz w:val="28"/>
          <w:szCs w:val="28"/>
          <w:lang w:val="ru-RU"/>
        </w:rPr>
        <w:t>, ;</w:t>
      </w:r>
      <w:proofErr w:type="gramEnd"/>
      <w:r w:rsidRPr="00E36DD3">
        <w:rPr>
          <w:sz w:val="28"/>
          <w:szCs w:val="28"/>
          <w:lang w:val="ru-RU"/>
        </w:rPr>
        <w:t xml:space="preserve"> под ред.  Б. М. </w:t>
      </w:r>
      <w:proofErr w:type="spellStart"/>
      <w:r w:rsidRPr="00E36DD3">
        <w:rPr>
          <w:sz w:val="28"/>
          <w:szCs w:val="28"/>
          <w:lang w:val="ru-RU"/>
        </w:rPr>
        <w:t>Неменского</w:t>
      </w:r>
      <w:proofErr w:type="spellEnd"/>
      <w:r w:rsidRPr="00E36DD3">
        <w:rPr>
          <w:sz w:val="28"/>
          <w:szCs w:val="28"/>
          <w:lang w:val="ru-RU"/>
        </w:rPr>
        <w:t xml:space="preserve">. – 8-е изд. -  </w:t>
      </w:r>
      <w:proofErr w:type="gramStart"/>
      <w:r w:rsidRPr="00E36DD3">
        <w:rPr>
          <w:sz w:val="28"/>
          <w:szCs w:val="28"/>
          <w:lang w:val="ru-RU"/>
        </w:rPr>
        <w:t>М :</w:t>
      </w:r>
      <w:proofErr w:type="gramEnd"/>
      <w:r w:rsidRPr="00E36DD3">
        <w:rPr>
          <w:sz w:val="28"/>
          <w:szCs w:val="28"/>
          <w:lang w:val="ru-RU"/>
        </w:rPr>
        <w:t xml:space="preserve"> Просвещение, 2013.</w:t>
      </w:r>
      <w:r w:rsidR="00FD2EF3" w:rsidRPr="002D0C4D">
        <w:rPr>
          <w:sz w:val="28"/>
          <w:szCs w:val="28"/>
          <w:lang w:val="ru-RU"/>
        </w:rPr>
        <w:t>.</w:t>
      </w:r>
    </w:p>
    <w:p w:rsidR="00FD2EF3" w:rsidRPr="00A753F5" w:rsidRDefault="00FD2EF3" w:rsidP="00FD2EF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753F5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Место курса «Изобразительное искусство» в учебном плане</w:t>
      </w:r>
    </w:p>
    <w:p w:rsidR="00FD2EF3" w:rsidRPr="002D0C4D" w:rsidRDefault="00FD2EF3" w:rsidP="00FD2EF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right="5"/>
        <w:jc w:val="both"/>
        <w:rPr>
          <w:sz w:val="28"/>
          <w:szCs w:val="28"/>
          <w:lang w:val="ru-RU"/>
        </w:rPr>
      </w:pPr>
      <w:r w:rsidRPr="00A753F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D0C4D">
        <w:rPr>
          <w:sz w:val="28"/>
          <w:szCs w:val="28"/>
          <w:lang w:val="ru-RU"/>
        </w:rPr>
        <w:t xml:space="preserve"> По учебному плану гимназии и авторской программе на</w:t>
      </w:r>
      <w:r>
        <w:rPr>
          <w:sz w:val="28"/>
          <w:szCs w:val="28"/>
          <w:lang w:val="ru-RU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  <w:lang w:val="ru-RU"/>
        </w:rPr>
        <w:t>изобразительное искусство</w:t>
      </w:r>
      <w:r w:rsidRPr="002D0C4D">
        <w:rPr>
          <w:sz w:val="28"/>
          <w:szCs w:val="28"/>
          <w:lang w:val="ru-RU"/>
        </w:rPr>
        <w:t xml:space="preserve"> в 4 класс</w:t>
      </w:r>
      <w:r>
        <w:rPr>
          <w:sz w:val="28"/>
          <w:szCs w:val="28"/>
          <w:lang w:val="ru-RU"/>
        </w:rPr>
        <w:t>е выделяется 34 часа, 1</w:t>
      </w:r>
      <w:r w:rsidRPr="002D0C4D">
        <w:rPr>
          <w:sz w:val="28"/>
          <w:szCs w:val="28"/>
          <w:lang w:val="ru-RU"/>
        </w:rPr>
        <w:t xml:space="preserve"> часа в неделю, 34 учебных недели.</w:t>
      </w:r>
    </w:p>
    <w:p w:rsidR="006A38EF" w:rsidRPr="00FD2EF3" w:rsidRDefault="006A38EF">
      <w:pPr>
        <w:rPr>
          <w:lang w:val="ru-RU"/>
        </w:rPr>
      </w:pPr>
    </w:p>
    <w:sectPr w:rsidR="006A38EF" w:rsidRPr="00FD2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C1"/>
    <w:rsid w:val="00584E39"/>
    <w:rsid w:val="006A38EF"/>
    <w:rsid w:val="00AD5CC1"/>
    <w:rsid w:val="00E36DD3"/>
    <w:rsid w:val="00FD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24A67"/>
  <w15:chartTrackingRefBased/>
  <w15:docId w15:val="{39F3D847-78E4-4A75-8DD6-DC0E420D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EF3"/>
    <w:pPr>
      <w:widowControl w:val="0"/>
      <w:suppressAutoHyphens/>
      <w:spacing w:after="0" w:line="240" w:lineRule="auto"/>
    </w:pPr>
    <w:rPr>
      <w:rFonts w:ascii="Times" w:eastAsia="Arial Unicode MS" w:hAnsi="Times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 Windows</cp:lastModifiedBy>
  <cp:revision>4</cp:revision>
  <dcterms:created xsi:type="dcterms:W3CDTF">2018-03-18T23:49:00Z</dcterms:created>
  <dcterms:modified xsi:type="dcterms:W3CDTF">2018-12-14T10:25:00Z</dcterms:modified>
</cp:coreProperties>
</file>